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4596" w:type="dxa"/>
        <w:tblLayout w:type="fixed"/>
        <w:tblLook w:val="04A0" w:firstRow="1" w:lastRow="0" w:firstColumn="1" w:lastColumn="0" w:noHBand="0" w:noVBand="1"/>
      </w:tblPr>
      <w:tblGrid>
        <w:gridCol w:w="467"/>
        <w:gridCol w:w="4206"/>
        <w:gridCol w:w="2268"/>
        <w:gridCol w:w="851"/>
        <w:gridCol w:w="1701"/>
        <w:gridCol w:w="1701"/>
        <w:gridCol w:w="1701"/>
        <w:gridCol w:w="1701"/>
      </w:tblGrid>
      <w:tr w:rsidR="002F1902" w:rsidTr="00DC1E96">
        <w:trPr>
          <w:tblHeader/>
        </w:trPr>
        <w:tc>
          <w:tcPr>
            <w:tcW w:w="467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4206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Concepto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Documento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Fuente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Periodi</w:t>
            </w:r>
            <w:proofErr w:type="spellEnd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-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cidad</w:t>
            </w:r>
            <w:proofErr w:type="spellEnd"/>
          </w:p>
        </w:tc>
        <w:tc>
          <w:tcPr>
            <w:tcW w:w="6804" w:type="dxa"/>
            <w:gridSpan w:val="4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Registro</w:t>
            </w:r>
          </w:p>
        </w:tc>
      </w:tr>
      <w:tr w:rsidR="002F1902" w:rsidTr="00DC1E96">
        <w:trPr>
          <w:tblHeader/>
        </w:trPr>
        <w:tc>
          <w:tcPr>
            <w:tcW w:w="467" w:type="dxa"/>
            <w:vMerge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Contable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resupuestario</w:t>
            </w:r>
          </w:p>
        </w:tc>
      </w:tr>
      <w:tr w:rsidR="00DC1E96" w:rsidTr="0058639E">
        <w:trPr>
          <w:tblHeader/>
        </w:trPr>
        <w:tc>
          <w:tcPr>
            <w:tcW w:w="467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</w:tr>
      <w:tr w:rsidR="009F3290" w:rsidRPr="000103BE" w:rsidTr="0058639E">
        <w:tc>
          <w:tcPr>
            <w:tcW w:w="467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Por el Presupuesto de Egresos Aprobado.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Presupuesto de Egresos de la Federación Autorizado, Flujo de Efectivo Aprobado.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Anual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8.2.2.1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Presupuesto de Egresos por Ejercer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8.2.1.1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Presupuesto de Egresos Aprobado</w:t>
            </w:r>
          </w:p>
        </w:tc>
      </w:tr>
      <w:tr w:rsidR="009F3290" w:rsidRPr="000103BE" w:rsidTr="0058639E">
        <w:tc>
          <w:tcPr>
            <w:tcW w:w="467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Por las ampliaciones/adiciones líquidas al Presupuesto Original Autorizado.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 xml:space="preserve">Adecuaciones </w:t>
            </w:r>
            <w:proofErr w:type="spellStart"/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presupues-tarias</w:t>
            </w:r>
            <w:proofErr w:type="spellEnd"/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, autorización del MAPE y flujo de efectivo modificado y autorizado.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8.2.2.1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Presupuesto de Egresos por Ejercer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8.2.3.1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Presupuesto de Egresos Modificado</w:t>
            </w:r>
          </w:p>
        </w:tc>
      </w:tr>
      <w:tr w:rsidR="009F3290" w:rsidRPr="000103BE" w:rsidTr="0058639E">
        <w:tc>
          <w:tcPr>
            <w:tcW w:w="467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Por las reducciones líquidas al Presupuesto original autorizado.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 xml:space="preserve">Adecuaciones </w:t>
            </w:r>
            <w:proofErr w:type="spellStart"/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presupues-tarias</w:t>
            </w:r>
            <w:proofErr w:type="spellEnd"/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, autorización del MAPE y flujo de efectivo modificado y autorizado.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8.2.3.1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Presupuesto de Egresos Modificado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8.2.2.1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Presupuesto de Egresos por Ejercer</w:t>
            </w:r>
          </w:p>
        </w:tc>
      </w:tr>
      <w:tr w:rsidR="009F3290" w:rsidRPr="000103BE" w:rsidTr="0058639E">
        <w:tc>
          <w:tcPr>
            <w:tcW w:w="467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Por las ampliaciones y adiciones compensadas al Presupuesto Original Autorizado.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 xml:space="preserve">Adecuaciones </w:t>
            </w:r>
            <w:proofErr w:type="spellStart"/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presupues-tarias</w:t>
            </w:r>
            <w:proofErr w:type="spellEnd"/>
            <w:r w:rsidRPr="000103BE">
              <w:rPr>
                <w:rFonts w:ascii="Noto Sans Light" w:hAnsi="Noto Sans Light" w:cs="Noto Sans Light"/>
                <w:sz w:val="16"/>
                <w:szCs w:val="16"/>
              </w:rPr>
              <w:t xml:space="preserve">, autorización del </w:t>
            </w:r>
            <w:r w:rsidRPr="000103BE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MAPE y flujo de efectivo modificado y autorizado.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8.2.2.1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Presupuesto de Egresos por Ejercer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8.2.3.1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Presupuesto de Egresos Modificado</w:t>
            </w:r>
          </w:p>
        </w:tc>
      </w:tr>
      <w:tr w:rsidR="009F3290" w:rsidRPr="000103BE" w:rsidTr="0058639E">
        <w:tc>
          <w:tcPr>
            <w:tcW w:w="467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5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Por las reducciones compensadas al Presupuesto Original Autorizado.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 xml:space="preserve">Adecuaciones </w:t>
            </w:r>
            <w:proofErr w:type="spellStart"/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presupues-tarias</w:t>
            </w:r>
            <w:proofErr w:type="spellEnd"/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, autorización del MAPE y flujo de efectivo modificado y autorizado.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8.2.3.1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Presupuesto de Egresos Modificado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8.2.2.1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Presupuesto de Egresos por Ejercer</w:t>
            </w:r>
          </w:p>
        </w:tc>
      </w:tr>
      <w:tr w:rsidR="009F3290" w:rsidRPr="000103BE" w:rsidTr="0058639E">
        <w:tc>
          <w:tcPr>
            <w:tcW w:w="467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Por las ampliaciones y adiciones compensadas al Presupuesto Original Autorizado, en la misma entidad.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 xml:space="preserve">Adecuaciones </w:t>
            </w:r>
            <w:proofErr w:type="spellStart"/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presupues-tarias</w:t>
            </w:r>
            <w:proofErr w:type="spellEnd"/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, autorización del MAPE y flujo de efectivo modificado y autorizado.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8.2.2.1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Presupuesto de Egresos por Ejercer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8.2.3.1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Presupuesto de Egresos Modificado</w:t>
            </w:r>
          </w:p>
        </w:tc>
      </w:tr>
      <w:tr w:rsidR="009F3290" w:rsidRPr="000103BE" w:rsidTr="00AD0129">
        <w:tc>
          <w:tcPr>
            <w:tcW w:w="467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Por las reducciones compensadas al Presupuesto Original Autorizado, en la misma entidad.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 xml:space="preserve">Adecuaciones </w:t>
            </w:r>
            <w:proofErr w:type="spellStart"/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presupues-tarias</w:t>
            </w:r>
            <w:proofErr w:type="spellEnd"/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, autorización del MAPE y flujo de efectivo modificado y autorizado.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8.2.3.1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Presupuesto de Egresos Modificado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8.2.2.1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Presupuesto de Egresos por Ejercer</w:t>
            </w:r>
          </w:p>
        </w:tc>
      </w:tr>
      <w:tr w:rsidR="009F3290" w:rsidRPr="000103BE" w:rsidTr="00AD0129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9F3290" w:rsidRPr="000103BE" w:rsidRDefault="009F3290" w:rsidP="009F32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Por el compromiso del presupuesto; contratos o pedidos fincados para servicios personales, adquisición de bienes, servicios y obras.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9F3290" w:rsidRPr="000103BE" w:rsidRDefault="009F3290" w:rsidP="009F32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Pedido, contrato o estimación de avance de obra o plantilla de personal autorizado sin vacancia, etc.</w:t>
            </w:r>
          </w:p>
          <w:p w:rsidR="00AD0129" w:rsidRPr="000103BE" w:rsidRDefault="00AD0129" w:rsidP="009F32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0103BE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8.2.2.1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Presupuesto de Egresos por Ejercer</w:t>
            </w:r>
          </w:p>
        </w:tc>
      </w:tr>
      <w:tr w:rsidR="009F3290" w:rsidRPr="000103BE" w:rsidTr="00AD0129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9F3290" w:rsidRPr="000103BE" w:rsidRDefault="00A14EDF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9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9F3290" w:rsidRPr="000103BE" w:rsidRDefault="009F3290" w:rsidP="009F32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Por ampliación al compromiso del presupuesto; contratos o pedidos fincados para servicios personales, adquisición de bienes, servicios y obras.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9F3290" w:rsidRPr="000103BE" w:rsidRDefault="009F3290" w:rsidP="009F32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Pedido, contrato o estimación de avance de obra o plantilla de personal autorizado sin vacancia, etc. Convenio Modificatorio.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8.2.4.1  Presupuesto de Egresos Comprometido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8.2.2.1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Presupuesto de Egresos por Ejercer</w:t>
            </w:r>
          </w:p>
        </w:tc>
      </w:tr>
      <w:tr w:rsidR="009F3290" w:rsidRPr="000103BE" w:rsidTr="0058639E">
        <w:tc>
          <w:tcPr>
            <w:tcW w:w="467" w:type="dxa"/>
            <w:tcBorders>
              <w:top w:val="nil"/>
              <w:bottom w:val="nil"/>
            </w:tcBorders>
          </w:tcPr>
          <w:p w:rsidR="009F3290" w:rsidRPr="000103BE" w:rsidRDefault="00A14EDF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10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Por reducción al compromiso del presupuesto; contratos o pedidos fincados para servicios personales, adquisición de bienes, servicios y obras.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Pedido, contrato o estimación de avance de obra o plantilla de personal autorizado sin vacancia, etc. Convenio Modificatorio.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8.2.2.1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Presupuesto de Egresos por Ejercer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8.2.4.1  Presupuesto de Egresos Comprometido</w:t>
            </w:r>
          </w:p>
        </w:tc>
      </w:tr>
      <w:tr w:rsidR="009F3290" w:rsidRPr="000103BE" w:rsidTr="0058639E">
        <w:tc>
          <w:tcPr>
            <w:tcW w:w="467" w:type="dxa"/>
            <w:tcBorders>
              <w:top w:val="nil"/>
              <w:bottom w:val="nil"/>
            </w:tcBorders>
          </w:tcPr>
          <w:p w:rsidR="009F3290" w:rsidRPr="000103BE" w:rsidRDefault="00A14EDF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11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Por el devengado del presupuesto por la recepción de servicios personales, bienes, servicios generales o ejecución de obras.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Aviso de alta, nota de entrada de almacén, facturas, notas de remisión, títulos de propiedad, escrituras.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0103BE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8.2.4.1  Presupuesto de Egresos Comprometido</w:t>
            </w:r>
          </w:p>
        </w:tc>
      </w:tr>
      <w:tr w:rsidR="009F3290" w:rsidRPr="000103BE" w:rsidTr="0058639E">
        <w:tc>
          <w:tcPr>
            <w:tcW w:w="467" w:type="dxa"/>
            <w:tcBorders>
              <w:top w:val="nil"/>
              <w:bottom w:val="nil"/>
            </w:tcBorders>
          </w:tcPr>
          <w:p w:rsidR="009F3290" w:rsidRPr="000103BE" w:rsidRDefault="00A14EDF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12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Por la cancelación del presupuesto devengado derivado de servicios personales, bienes, servicios y obras. (Registros en negativo)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Resumen de incidencias, lista de raya, cancelación de facturas, notas de remisión.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0103BE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(8.2.5.1)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(8.2.4.1) Presupuesto de Egresos Comprometido</w:t>
            </w:r>
          </w:p>
        </w:tc>
      </w:tr>
      <w:tr w:rsidR="009F3290" w:rsidRPr="000103BE" w:rsidTr="0058639E">
        <w:tc>
          <w:tcPr>
            <w:tcW w:w="467" w:type="dxa"/>
            <w:tcBorders>
              <w:top w:val="nil"/>
              <w:bottom w:val="nil"/>
            </w:tcBorders>
          </w:tcPr>
          <w:p w:rsidR="009F3290" w:rsidRPr="000103BE" w:rsidRDefault="00A14EDF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13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Por la solicitud de decremento al presupuesto devengado derivado de operaciones por servicios personales, bienes, servicios y obras.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Oficio, petición de Decremento de Devengado.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0103BE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8.2.4.1  Presupuesto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</w:tr>
      <w:tr w:rsidR="009F3290" w:rsidRPr="000103BE" w:rsidTr="00AD0129">
        <w:tc>
          <w:tcPr>
            <w:tcW w:w="467" w:type="dxa"/>
            <w:tcBorders>
              <w:top w:val="nil"/>
              <w:bottom w:val="nil"/>
            </w:tcBorders>
          </w:tcPr>
          <w:p w:rsidR="009F3290" w:rsidRPr="000103BE" w:rsidRDefault="00A14EDF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14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Por la expedición de la cuenta por liquidar certificada para el pago de servicios personales, bienes, servicios generales y obras.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Cuenta por Liquidar Certificada.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0103BE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</w:tr>
      <w:tr w:rsidR="009F3290" w:rsidRPr="000103BE" w:rsidTr="00AD0129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9F3290" w:rsidRPr="000103BE" w:rsidRDefault="00A14EDF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15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Por el pago de servicios personales, bienes, servicios generales y de obras.</w:t>
            </w:r>
            <w:r w:rsidRPr="000103BE">
              <w:rPr>
                <w:rFonts w:ascii="Noto Sans Light" w:hAnsi="Noto Sans Light" w:cs="Noto Sans Light"/>
                <w:sz w:val="16"/>
                <w:szCs w:val="16"/>
              </w:rPr>
              <w:cr/>
            </w:r>
          </w:p>
          <w:p w:rsidR="00AD0129" w:rsidRPr="000103BE" w:rsidRDefault="00AD0129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D0129" w:rsidRPr="000103BE" w:rsidRDefault="00AD0129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D0129" w:rsidRPr="000103BE" w:rsidRDefault="00AD0129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D0129" w:rsidRPr="000103BE" w:rsidRDefault="00AD0129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D0129" w:rsidRPr="000103BE" w:rsidRDefault="00AD0129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9F3290" w:rsidRPr="000103BE" w:rsidRDefault="009F3290" w:rsidP="009F32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Transferencia, ficha de depósito.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0103BE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8.2.7.1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Presupuesto de Egresos Ejercido</w:t>
            </w:r>
          </w:p>
        </w:tc>
      </w:tr>
      <w:tr w:rsidR="009F3290" w:rsidRPr="000103BE" w:rsidTr="00AD0129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b/>
                <w:sz w:val="16"/>
                <w:szCs w:val="16"/>
              </w:rPr>
              <w:t>REINTEGROS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F3290" w:rsidRPr="000103BE" w:rsidTr="0058639E">
        <w:tc>
          <w:tcPr>
            <w:tcW w:w="467" w:type="dxa"/>
            <w:tcBorders>
              <w:top w:val="nil"/>
              <w:bottom w:val="nil"/>
            </w:tcBorders>
          </w:tcPr>
          <w:p w:rsidR="009F3290" w:rsidRPr="000103BE" w:rsidRDefault="00A14EDF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16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Por los reintegros al presupuesto del año efectuados a la Tesorería por servicios, bienes, servicios y obras.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F3290" w:rsidRPr="000103BE" w:rsidTr="0058639E">
        <w:tc>
          <w:tcPr>
            <w:tcW w:w="467" w:type="dxa"/>
            <w:tcBorders>
              <w:top w:val="nil"/>
              <w:bottom w:val="nil"/>
            </w:tcBorders>
          </w:tcPr>
          <w:p w:rsidR="009F3290" w:rsidRPr="000103BE" w:rsidRDefault="00A14EDF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16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a)</w:t>
            </w: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ab/>
              <w:t>Origen del presupuesto desde el disponible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CLC origen, Aviso de Reintegro, transferencia, línea de captura, estado de cuenta bancario.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8.2.7.1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Presupuesto de Egresos Pagado</w:t>
            </w:r>
          </w:p>
        </w:tc>
      </w:tr>
      <w:tr w:rsidR="009F3290" w:rsidRPr="000103BE" w:rsidTr="0058639E">
        <w:tc>
          <w:tcPr>
            <w:tcW w:w="467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Presupuesto de Egresos Ejercido</w:t>
            </w:r>
          </w:p>
        </w:tc>
      </w:tr>
      <w:tr w:rsidR="009F3290" w:rsidRPr="000103BE" w:rsidTr="0058639E">
        <w:tc>
          <w:tcPr>
            <w:tcW w:w="467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</w:tr>
      <w:tr w:rsidR="009F3290" w:rsidRPr="000103BE" w:rsidTr="0058639E">
        <w:tc>
          <w:tcPr>
            <w:tcW w:w="467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8.2.2.1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Presupuesto de Egresos por Ejercer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</w:tr>
      <w:tr w:rsidR="009F3290" w:rsidRPr="000103BE" w:rsidTr="0058639E">
        <w:tc>
          <w:tcPr>
            <w:tcW w:w="467" w:type="dxa"/>
            <w:tcBorders>
              <w:top w:val="nil"/>
              <w:bottom w:val="nil"/>
            </w:tcBorders>
          </w:tcPr>
          <w:p w:rsidR="009F3290" w:rsidRPr="000103BE" w:rsidRDefault="00526893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16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b)</w:t>
            </w: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ab/>
              <w:t>Origen del Presupuesto desde el comprometido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CLC origen, Aviso de Reintegro, transferencia, línea de captura, estado de cuenta bancario.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Presupuesto de Egresos Ejercido</w:t>
            </w:r>
          </w:p>
        </w:tc>
      </w:tr>
      <w:tr w:rsidR="009F3290" w:rsidRPr="000103BE" w:rsidTr="00AD0129">
        <w:tc>
          <w:tcPr>
            <w:tcW w:w="467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</w:tr>
      <w:tr w:rsidR="009F3290" w:rsidRPr="000103BE" w:rsidTr="00AD0129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9F3290" w:rsidRPr="000103BE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8.2.2.1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Presupuesto de Egresos por Ejercer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</w:p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  <w:p w:rsidR="00AD0129" w:rsidRPr="000103BE" w:rsidRDefault="00AD0129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D0129" w:rsidRPr="000103BE" w:rsidRDefault="00AD0129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D0129" w:rsidRPr="000103BE" w:rsidRDefault="00AD0129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D0129" w:rsidRPr="000103BE" w:rsidRDefault="00AD0129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F3290" w:rsidTr="00AD0129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9F3290" w:rsidRPr="000103BE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9F3290" w:rsidRPr="000103BE" w:rsidRDefault="009F3290" w:rsidP="009F32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 xml:space="preserve">NOTA: </w:t>
            </w:r>
          </w:p>
          <w:p w:rsidR="009F3290" w:rsidRPr="000103BE" w:rsidRDefault="009F3290" w:rsidP="009F3290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El presupuesto de Egresos Comprometido, Devengado, Ejercido y Pagado, se refleja en cada una de las Guías, según la operación que corresponda por capítulo de gasto.</w:t>
            </w:r>
          </w:p>
          <w:p w:rsidR="009F3290" w:rsidRPr="000103BE" w:rsidRDefault="009F3290" w:rsidP="009F3290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103BE">
              <w:rPr>
                <w:rFonts w:ascii="Noto Sans Light" w:hAnsi="Noto Sans Light" w:cs="Noto Sans Light"/>
                <w:sz w:val="16"/>
                <w:szCs w:val="16"/>
              </w:rPr>
              <w:t>MAPE: Modulo de Adecuaciones Presupuestarias de Entidades Paraestatales.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9F3290" w:rsidRPr="00FB04A9" w:rsidRDefault="009F3290" w:rsidP="009F329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9F3290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9F3290" w:rsidRPr="00FB04A9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9F3290" w:rsidRPr="00FB04A9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9F3290" w:rsidRPr="002F1902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9F3290" w:rsidRPr="002F1902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F3290" w:rsidTr="0058639E">
        <w:tc>
          <w:tcPr>
            <w:tcW w:w="467" w:type="dxa"/>
            <w:tcBorders>
              <w:top w:val="nil"/>
              <w:bottom w:val="nil"/>
            </w:tcBorders>
          </w:tcPr>
          <w:p w:rsidR="009F3290" w:rsidRPr="002F1902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F3290" w:rsidRPr="00F15367" w:rsidRDefault="009F3290" w:rsidP="009F3290">
            <w:pPr>
              <w:pStyle w:val="Prrafodelista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F3290" w:rsidRPr="002F1902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F3290" w:rsidRPr="002F1902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2F1902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2F1902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2F1902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F3290" w:rsidRPr="002F1902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F3290" w:rsidTr="0058639E">
        <w:tc>
          <w:tcPr>
            <w:tcW w:w="467" w:type="dxa"/>
            <w:tcBorders>
              <w:top w:val="nil"/>
            </w:tcBorders>
          </w:tcPr>
          <w:p w:rsidR="009F3290" w:rsidRPr="002F1902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</w:tcBorders>
          </w:tcPr>
          <w:p w:rsidR="009F3290" w:rsidRPr="00F15367" w:rsidRDefault="009F3290" w:rsidP="00A14EDF">
            <w:pPr>
              <w:pStyle w:val="Prrafodelista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9F3290" w:rsidRPr="002F1902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9F3290" w:rsidRPr="002F1902" w:rsidRDefault="009F3290" w:rsidP="009F329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9F3290" w:rsidRPr="002F1902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9F3290" w:rsidRPr="002F1902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9F3290" w:rsidRPr="002F1902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9F3290" w:rsidRPr="002F1902" w:rsidRDefault="009F3290" w:rsidP="009F329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65506D" w:rsidRPr="00E04AE9" w:rsidRDefault="0065506D" w:rsidP="00E04AE9"/>
    <w:sectPr w:rsidR="0065506D" w:rsidRPr="00E04AE9" w:rsidSect="00624FE3">
      <w:headerReference w:type="default" r:id="rId7"/>
      <w:footerReference w:type="default" r:id="rId8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FE3" w:rsidRDefault="00624FE3" w:rsidP="00624FE3">
      <w:r>
        <w:separator/>
      </w:r>
    </w:p>
  </w:endnote>
  <w:endnote w:type="continuationSeparator" w:id="0">
    <w:p w:rsidR="00624FE3" w:rsidRDefault="00624FE3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altName w:val="Sans Serif Collection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624FE3" w:rsidRDefault="000966A6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61F2E272" wp14:editId="3DE62C3F">
              <wp:simplePos x="0" y="0"/>
              <wp:positionH relativeFrom="column">
                <wp:posOffset>-153887</wp:posOffset>
              </wp:positionH>
              <wp:positionV relativeFrom="paragraph">
                <wp:posOffset>4975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24FE3">
          <w:fldChar w:fldCharType="begin"/>
        </w:r>
        <w:r w:rsidR="00624FE3">
          <w:instrText>PAGE   \* MERGEFORMAT</w:instrText>
        </w:r>
        <w:r w:rsidR="00624FE3">
          <w:fldChar w:fldCharType="separate"/>
        </w:r>
        <w:r w:rsidR="000103BE" w:rsidRPr="000103BE">
          <w:rPr>
            <w:noProof/>
            <w:lang w:val="es-ES"/>
          </w:rPr>
          <w:t>10</w:t>
        </w:r>
        <w:r w:rsidR="00624FE3">
          <w:fldChar w:fldCharType="end"/>
        </w:r>
      </w:p>
      <w:p w:rsidR="00624FE3" w:rsidRDefault="00624FE3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624FE3" w:rsidRDefault="000103BE">
        <w:pPr>
          <w:pStyle w:val="Piedepgina"/>
          <w:jc w:val="right"/>
        </w:pPr>
      </w:p>
    </w:sdtContent>
  </w:sdt>
  <w:p w:rsidR="00624FE3" w:rsidRDefault="00624FE3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FE3" w:rsidRDefault="00624FE3" w:rsidP="00624FE3">
      <w:r>
        <w:separator/>
      </w:r>
    </w:p>
  </w:footnote>
  <w:footnote w:type="continuationSeparator" w:id="0">
    <w:p w:rsidR="00624FE3" w:rsidRDefault="00624FE3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9F3" w:rsidRDefault="00C509F3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509F3" w:rsidRDefault="00C509F3">
    <w:pPr>
      <w:pStyle w:val="Encabezado"/>
    </w:pPr>
  </w:p>
  <w:p w:rsidR="00624FE3" w:rsidRDefault="00624FE3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C509F3" w:rsidRDefault="00C509F3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 w:rsidR="00E04AE9"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E04AE9" w:rsidRPr="00C509F3" w:rsidRDefault="003E0568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>GUÍA CONTABILIZADORA 3</w:t>
    </w:r>
    <w:r w:rsidR="00E04AE9">
      <w:rPr>
        <w:rFonts w:ascii="Noto Sans Light" w:hAnsi="Noto Sans Light" w:cs="Noto Sans Light"/>
        <w:b/>
        <w:color w:val="FFFFFF" w:themeColor="background1"/>
        <w:szCs w:val="28"/>
      </w:rPr>
      <w:t xml:space="preserve">.- </w:t>
    </w:r>
    <w:r>
      <w:rPr>
        <w:rFonts w:ascii="Noto Sans Light" w:hAnsi="Noto Sans Light" w:cs="Noto Sans Light"/>
        <w:b/>
        <w:color w:val="FFFFFF" w:themeColor="background1"/>
        <w:szCs w:val="28"/>
      </w:rPr>
      <w:t>REGISTRO DEL PRESUPUESTO DE EGRESOS</w:t>
    </w:r>
  </w:p>
  <w:p w:rsidR="00624FE3" w:rsidRPr="00C509F3" w:rsidRDefault="00624FE3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423B3"/>
    <w:multiLevelType w:val="hybridMultilevel"/>
    <w:tmpl w:val="6FAECE2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A1B63"/>
    <w:multiLevelType w:val="hybridMultilevel"/>
    <w:tmpl w:val="756E5966"/>
    <w:lvl w:ilvl="0" w:tplc="8F1490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950E28"/>
    <w:multiLevelType w:val="hybridMultilevel"/>
    <w:tmpl w:val="4AC4CA86"/>
    <w:lvl w:ilvl="0" w:tplc="970C49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103BE"/>
    <w:rsid w:val="00052C8F"/>
    <w:rsid w:val="000966A6"/>
    <w:rsid w:val="000C15E6"/>
    <w:rsid w:val="001260F2"/>
    <w:rsid w:val="002D47B4"/>
    <w:rsid w:val="002F1902"/>
    <w:rsid w:val="0036567B"/>
    <w:rsid w:val="003E0568"/>
    <w:rsid w:val="004272EB"/>
    <w:rsid w:val="0048009B"/>
    <w:rsid w:val="004A2881"/>
    <w:rsid w:val="004C76FB"/>
    <w:rsid w:val="005064C5"/>
    <w:rsid w:val="00526893"/>
    <w:rsid w:val="0058639E"/>
    <w:rsid w:val="005D7A15"/>
    <w:rsid w:val="00611D27"/>
    <w:rsid w:val="00624FE3"/>
    <w:rsid w:val="0065506D"/>
    <w:rsid w:val="006C6EC0"/>
    <w:rsid w:val="006D41F6"/>
    <w:rsid w:val="0080056A"/>
    <w:rsid w:val="00860815"/>
    <w:rsid w:val="008944A3"/>
    <w:rsid w:val="00916A93"/>
    <w:rsid w:val="009566CA"/>
    <w:rsid w:val="00971792"/>
    <w:rsid w:val="009A2B15"/>
    <w:rsid w:val="009F3290"/>
    <w:rsid w:val="00A14EDF"/>
    <w:rsid w:val="00AD0129"/>
    <w:rsid w:val="00C509F3"/>
    <w:rsid w:val="00C56CE3"/>
    <w:rsid w:val="00C650B0"/>
    <w:rsid w:val="00C6591F"/>
    <w:rsid w:val="00CD7B44"/>
    <w:rsid w:val="00D111A3"/>
    <w:rsid w:val="00D223E5"/>
    <w:rsid w:val="00D5066A"/>
    <w:rsid w:val="00DB69F6"/>
    <w:rsid w:val="00DC1E96"/>
    <w:rsid w:val="00DC72AB"/>
    <w:rsid w:val="00E04AE9"/>
    <w:rsid w:val="00E85F14"/>
    <w:rsid w:val="00E92798"/>
    <w:rsid w:val="00EB0AEA"/>
    <w:rsid w:val="00ED00B1"/>
    <w:rsid w:val="00EE767A"/>
    <w:rsid w:val="00F53631"/>
    <w:rsid w:val="00FB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1D27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895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Miguel Angel Cortes Rodriguez</cp:lastModifiedBy>
  <cp:revision>12</cp:revision>
  <dcterms:created xsi:type="dcterms:W3CDTF">2025-12-05T18:20:00Z</dcterms:created>
  <dcterms:modified xsi:type="dcterms:W3CDTF">2026-01-15T19:17:00Z</dcterms:modified>
</cp:coreProperties>
</file>